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9F0CD" w14:textId="0A3700AF" w:rsidR="00F42E32" w:rsidRPr="00F42E32" w:rsidRDefault="00F42E32" w:rsidP="00276655">
      <w:pPr>
        <w:spacing w:after="0" w:line="240" w:lineRule="auto"/>
        <w:ind w:left="-257" w:right="-257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F42E32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Summary sheet</w:t>
      </w:r>
    </w:p>
    <w:p w14:paraId="1550F4E5" w14:textId="13E7F673" w:rsidR="00E53297" w:rsidRPr="00D43F56" w:rsidRDefault="00E53297" w:rsidP="008A53B6">
      <w:pPr>
        <w:spacing w:after="0" w:line="240" w:lineRule="auto"/>
        <w:ind w:left="-257" w:right="-1418"/>
        <w:contextualSpacing/>
        <w:rPr>
          <w:rFonts w:asciiTheme="majorBidi" w:hAnsiTheme="majorBidi" w:cstheme="majorBidi"/>
          <w:b/>
          <w:bCs/>
          <w:u w:val="single"/>
          <w:lang w:bidi="ar-EG"/>
        </w:rPr>
      </w:pPr>
    </w:p>
    <w:tbl>
      <w:tblPr>
        <w:bidiVisual/>
        <w:tblW w:w="1138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9"/>
        <w:gridCol w:w="2369"/>
      </w:tblGrid>
      <w:tr w:rsidR="00E53297" w:rsidRPr="00D43F56" w14:paraId="3CCF8F10" w14:textId="77777777" w:rsidTr="009E6DD1">
        <w:trPr>
          <w:trHeight w:val="95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12EF6825" w14:textId="77777777" w:rsidR="00E53297" w:rsidRDefault="00E53297" w:rsidP="004F1944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  <w:p w14:paraId="5DCFAEE2" w14:textId="5EF25D3A" w:rsidR="00A72FF3" w:rsidRPr="00D43F56" w:rsidRDefault="00A72FF3" w:rsidP="004F1944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rtl/>
                <w:lang w:bidi="ar-EG"/>
              </w:rPr>
            </w:pPr>
            <w:bookmarkStart w:id="0" w:name="_GoBack"/>
            <w:bookmarkEnd w:id="0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3750F10" w14:textId="3F2DE68C" w:rsidR="00E53297" w:rsidRPr="00D43F56" w:rsidRDefault="00A72FF3" w:rsidP="00A72CB4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Scope of Variation</w:t>
            </w:r>
          </w:p>
        </w:tc>
      </w:tr>
      <w:tr w:rsidR="00E53297" w:rsidRPr="00D43F56" w14:paraId="3EDA608D" w14:textId="77777777" w:rsidTr="009E6DD1">
        <w:trPr>
          <w:trHeight w:val="168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1FC6" w14:textId="313EF995" w:rsidR="00E53297" w:rsidRPr="00D43F56" w:rsidRDefault="00E53297" w:rsidP="00A72CB4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rtl/>
                <w:lang w:bidi="ar-EG"/>
              </w:rPr>
            </w:pP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Biological- </w:t>
            </w:r>
            <w:r w:rsidR="008A53B6">
              <w:rPr>
                <w:rFonts w:asciiTheme="majorBidi" w:eastAsia="Calibri" w:hAnsiTheme="majorBidi" w:cstheme="majorBidi"/>
                <w:b/>
                <w:bCs/>
                <w:lang w:bidi="ar-EG"/>
              </w:rPr>
              <w:t>(</w:t>
            </w: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>Imported</w:t>
            </w:r>
            <w:r w:rsidR="008A53B6"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 or local) (reference or non-reference)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CBFA2EE" w14:textId="77777777" w:rsidR="00E53297" w:rsidRPr="00D43F56" w:rsidRDefault="00E53297" w:rsidP="00A72CB4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>Type of Product</w:t>
            </w:r>
          </w:p>
        </w:tc>
      </w:tr>
      <w:tr w:rsidR="00E53297" w:rsidRPr="00D43F56" w14:paraId="20F69D9F" w14:textId="77777777" w:rsidTr="009E6DD1">
        <w:trPr>
          <w:trHeight w:val="138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5AB6D4C4" w14:textId="77777777" w:rsidR="00E53297" w:rsidRPr="00D43F56" w:rsidRDefault="00E53297" w:rsidP="00A72CB4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30D5159" w14:textId="77777777" w:rsidR="00E53297" w:rsidRPr="00D43F56" w:rsidRDefault="00E53297" w:rsidP="00A72CB4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>Applicant Name</w:t>
            </w:r>
          </w:p>
        </w:tc>
      </w:tr>
      <w:tr w:rsidR="00E53297" w:rsidRPr="00D43F56" w14:paraId="54D68EAD" w14:textId="77777777" w:rsidTr="009E6DD1">
        <w:trPr>
          <w:trHeight w:val="445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9B1E2" w14:textId="77777777" w:rsidR="00E53297" w:rsidRPr="00D43F56" w:rsidRDefault="00E53297" w:rsidP="00A72CB4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  <w:rtl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hideMark/>
          </w:tcPr>
          <w:p w14:paraId="7EF9EBC3" w14:textId="77777777" w:rsidR="00E53297" w:rsidRPr="00D43F56" w:rsidRDefault="00E53297" w:rsidP="00A72CB4">
            <w:pPr>
              <w:spacing w:after="0" w:line="240" w:lineRule="auto"/>
              <w:rPr>
                <w:rFonts w:asciiTheme="majorBidi" w:eastAsia="PMingLiU" w:hAnsiTheme="majorBidi" w:cstheme="majorBidi"/>
                <w:b/>
                <w:bCs/>
                <w:rtl/>
                <w:lang w:bidi="ar-EG"/>
              </w:rPr>
            </w:pPr>
            <w:r w:rsidRPr="00D43F56">
              <w:rPr>
                <w:rFonts w:asciiTheme="majorBidi" w:hAnsiTheme="majorBidi" w:cstheme="majorBidi"/>
                <w:b/>
                <w:bCs/>
                <w:lang w:bidi="ar-EG"/>
              </w:rPr>
              <w:t>License Holder /Marketing Authorization holder</w:t>
            </w:r>
          </w:p>
        </w:tc>
      </w:tr>
      <w:tr w:rsidR="00E53297" w:rsidRPr="00D43F56" w14:paraId="09B283D4" w14:textId="77777777" w:rsidTr="009E6DD1">
        <w:trPr>
          <w:trHeight w:val="577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A253F6" w14:textId="77777777" w:rsidR="00E53297" w:rsidRPr="00D43F56" w:rsidRDefault="00E53297" w:rsidP="008A53B6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hideMark/>
          </w:tcPr>
          <w:p w14:paraId="557BCE9F" w14:textId="78A25617" w:rsidR="00E53297" w:rsidRPr="008A53B6" w:rsidRDefault="00E53297" w:rsidP="008A53B6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</w:pP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Manufacturer </w:t>
            </w:r>
            <w:r w:rsidR="008A53B6"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of </w:t>
            </w:r>
            <w:r w:rsidR="008A53B6" w:rsidRPr="008A53B6">
              <w:rPr>
                <w:rFonts w:asciiTheme="majorBidi" w:eastAsia="Calibri" w:hAnsiTheme="majorBidi" w:cstheme="majorBidi"/>
                <w:b/>
                <w:bCs/>
                <w:lang w:bidi="ar-EG"/>
              </w:rPr>
              <w:t>Active substance:</w:t>
            </w:r>
          </w:p>
        </w:tc>
      </w:tr>
      <w:tr w:rsidR="008A53B6" w:rsidRPr="00D43F56" w14:paraId="46623DD3" w14:textId="77777777" w:rsidTr="009E6DD1">
        <w:trPr>
          <w:trHeight w:val="557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7EEE89" w14:textId="77777777" w:rsidR="008A53B6" w:rsidRPr="00D43F56" w:rsidRDefault="008A53B6" w:rsidP="00A72CB4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14:paraId="1B91E09A" w14:textId="38779915" w:rsidR="008A53B6" w:rsidRPr="008A53B6" w:rsidRDefault="008A53B6" w:rsidP="008A53B6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</w:pP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Manufacturer </w:t>
            </w: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of </w:t>
            </w:r>
            <w:r w:rsidRPr="008A53B6">
              <w:rPr>
                <w:rFonts w:asciiTheme="majorBidi" w:eastAsia="Calibri" w:hAnsiTheme="majorBidi" w:cstheme="majorBidi"/>
                <w:b/>
                <w:bCs/>
                <w:lang w:bidi="ar-EG"/>
              </w:rPr>
              <w:t>Finished Product:</w:t>
            </w:r>
          </w:p>
        </w:tc>
      </w:tr>
      <w:tr w:rsidR="009E6DD1" w:rsidRPr="00D43F56" w14:paraId="49943791" w14:textId="77777777" w:rsidTr="009E6DD1">
        <w:trPr>
          <w:trHeight w:val="557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C1335" w14:textId="77777777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14:paraId="1A299DB7" w14:textId="6AE7D1EF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Manufacturer </w:t>
            </w: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of Diluent</w:t>
            </w:r>
          </w:p>
        </w:tc>
      </w:tr>
      <w:tr w:rsidR="009E6DD1" w:rsidRPr="00D43F56" w14:paraId="374D0E38" w14:textId="77777777" w:rsidTr="009E6DD1">
        <w:trPr>
          <w:trHeight w:val="281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1C3B" w14:textId="77777777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ADFD076" w14:textId="4EB7E86F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1</w:t>
            </w:r>
            <w:r w:rsidRPr="008A53B6">
              <w:rPr>
                <w:rFonts w:asciiTheme="majorBidi" w:eastAsia="Calibri" w:hAnsiTheme="majorBidi" w:cstheme="majorBidi"/>
                <w:b/>
                <w:bCs/>
                <w:vertAlign w:val="superscript"/>
                <w:lang w:bidi="ar-EG"/>
              </w:rPr>
              <w:t>ry</w:t>
            </w: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 </w:t>
            </w: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>Packager</w:t>
            </w:r>
          </w:p>
        </w:tc>
      </w:tr>
      <w:tr w:rsidR="009E6DD1" w:rsidRPr="00D43F56" w14:paraId="41618BDD" w14:textId="77777777" w:rsidTr="009E6DD1">
        <w:trPr>
          <w:trHeight w:val="301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0CE9" w14:textId="77777777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55B0F29" w14:textId="68707D1A" w:rsidR="009E6DD1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2</w:t>
            </w:r>
            <w:r w:rsidRPr="008A53B6">
              <w:rPr>
                <w:rFonts w:asciiTheme="majorBidi" w:eastAsia="Calibri" w:hAnsiTheme="majorBidi" w:cstheme="majorBidi"/>
                <w:b/>
                <w:bCs/>
                <w:vertAlign w:val="superscript"/>
                <w:lang w:bidi="ar-EG"/>
              </w:rPr>
              <w:t>ry</w:t>
            </w: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 </w:t>
            </w: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>Packager</w:t>
            </w:r>
          </w:p>
        </w:tc>
      </w:tr>
      <w:tr w:rsidR="009E6DD1" w:rsidRPr="00D43F56" w14:paraId="316F42C0" w14:textId="77777777" w:rsidTr="009E6DD1">
        <w:trPr>
          <w:trHeight w:val="316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3B89" w14:textId="77777777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623AB4B" w14:textId="5FF28AB7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>Batch Release</w:t>
            </w: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r</w:t>
            </w:r>
          </w:p>
        </w:tc>
      </w:tr>
      <w:tr w:rsidR="009E6DD1" w:rsidRPr="00D43F56" w14:paraId="791D6C4B" w14:textId="77777777" w:rsidTr="009E6DD1">
        <w:trPr>
          <w:trHeight w:val="333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A8F7" w14:textId="77777777" w:rsidR="009E6DD1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Active substance:</w:t>
            </w:r>
          </w:p>
          <w:p w14:paraId="3B237220" w14:textId="77777777" w:rsidR="009E6DD1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Finished product:</w:t>
            </w:r>
          </w:p>
          <w:p w14:paraId="146085D0" w14:textId="56B69B6B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Diluent: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5FA29AB" w14:textId="77777777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>Stability Performed by</w:t>
            </w:r>
          </w:p>
        </w:tc>
      </w:tr>
      <w:tr w:rsidR="009E6DD1" w:rsidRPr="00D43F56" w14:paraId="3DC20A93" w14:textId="77777777" w:rsidTr="009E6DD1">
        <w:trPr>
          <w:trHeight w:val="190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78D07E04" w14:textId="77777777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17F5A8F" w14:textId="77777777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>Trade Name</w:t>
            </w:r>
          </w:p>
        </w:tc>
      </w:tr>
      <w:tr w:rsidR="009E6DD1" w:rsidRPr="00D43F56" w14:paraId="40A783DB" w14:textId="77777777" w:rsidTr="009E6DD1">
        <w:trPr>
          <w:trHeight w:val="336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dotted" w:sz="4" w:space="0" w:color="auto"/>
              <w:right w:val="single" w:sz="4" w:space="0" w:color="auto"/>
            </w:tcBorders>
          </w:tcPr>
          <w:p w14:paraId="0601849A" w14:textId="77777777" w:rsidR="009E6DD1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Finished product:</w:t>
            </w:r>
          </w:p>
          <w:p w14:paraId="581C6F29" w14:textId="0348B954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Diluent: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5E155DB" w14:textId="77777777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>Active Ingredient</w:t>
            </w:r>
          </w:p>
        </w:tc>
      </w:tr>
      <w:tr w:rsidR="009E6DD1" w:rsidRPr="00D43F56" w14:paraId="0738F28E" w14:textId="77777777" w:rsidTr="009E6DD1">
        <w:trPr>
          <w:trHeight w:val="222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757A4577" w14:textId="77777777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EC7EF6C" w14:textId="77777777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>Dosage Form</w:t>
            </w:r>
          </w:p>
        </w:tc>
      </w:tr>
      <w:tr w:rsidR="009E6DD1" w:rsidRPr="00D43F56" w14:paraId="11C6675A" w14:textId="77777777" w:rsidTr="009E6DD1">
        <w:trPr>
          <w:trHeight w:val="173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521D" w14:textId="77777777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hideMark/>
          </w:tcPr>
          <w:p w14:paraId="14FEE5E6" w14:textId="1BF3FE7B" w:rsidR="009E6DD1" w:rsidRPr="008A53B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</w:pP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>Physical Characters</w:t>
            </w: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 of </w:t>
            </w:r>
            <w:r w:rsidRPr="008A53B6">
              <w:rPr>
                <w:rFonts w:asciiTheme="majorBidi" w:eastAsia="Calibri" w:hAnsiTheme="majorBidi" w:cstheme="majorBidi"/>
                <w:b/>
                <w:bCs/>
                <w:lang w:bidi="ar-EG"/>
              </w:rPr>
              <w:t>Active substance:</w:t>
            </w:r>
          </w:p>
        </w:tc>
      </w:tr>
      <w:tr w:rsidR="009E6DD1" w:rsidRPr="00D43F56" w14:paraId="21ECBE3C" w14:textId="77777777" w:rsidTr="009E6DD1">
        <w:trPr>
          <w:trHeight w:val="562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350" w14:textId="6EA4BC97" w:rsidR="009E6DD1" w:rsidRPr="008A53B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  <w:t>-If Powder then mention:</w:t>
            </w:r>
            <w:r w:rsidRPr="008A53B6"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  1- before reconstitution and 2-After reconstitution</w:t>
            </w:r>
          </w:p>
          <w:p w14:paraId="4BF2EF16" w14:textId="57FD9A86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</w:pPr>
            <w:r w:rsidRPr="008A53B6"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  <w:t>-If powder &amp; solvent then mention:</w:t>
            </w:r>
            <w:r w:rsidRPr="008A53B6"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 1-powder alone 2-solvent alone 3-After reconstitution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14:paraId="41CAF383" w14:textId="7A766AB4" w:rsidR="009E6DD1" w:rsidRPr="008A53B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</w:pP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>Physical Characters</w:t>
            </w: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 of </w:t>
            </w:r>
            <w:r w:rsidRPr="008A53B6">
              <w:rPr>
                <w:rFonts w:asciiTheme="majorBidi" w:eastAsia="Calibri" w:hAnsiTheme="majorBidi" w:cstheme="majorBidi"/>
                <w:b/>
                <w:bCs/>
                <w:lang w:bidi="ar-EG"/>
              </w:rPr>
              <w:t>Finished Product:</w:t>
            </w:r>
          </w:p>
        </w:tc>
      </w:tr>
      <w:tr w:rsidR="009E6DD1" w:rsidRPr="00D43F56" w14:paraId="4CDEC024" w14:textId="77777777" w:rsidTr="009E6DD1">
        <w:trPr>
          <w:trHeight w:val="562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7B68" w14:textId="77777777" w:rsidR="009E6DD1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14:paraId="518DED8B" w14:textId="55B2D51F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>Shelf Life</w:t>
            </w: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 o</w:t>
            </w:r>
            <w:r w:rsidRPr="008A53B6">
              <w:rPr>
                <w:rFonts w:asciiTheme="majorBidi" w:eastAsia="Calibri" w:hAnsiTheme="majorBidi" w:cstheme="majorBidi"/>
                <w:b/>
                <w:bCs/>
                <w:lang w:bidi="ar-EG"/>
              </w:rPr>
              <w:t>f Active</w:t>
            </w:r>
            <w:r w:rsidRPr="00D43F56"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  <w:t xml:space="preserve"> </w:t>
            </w:r>
            <w:r w:rsidRPr="008A53B6">
              <w:rPr>
                <w:rFonts w:asciiTheme="majorBidi" w:eastAsia="Calibri" w:hAnsiTheme="majorBidi" w:cstheme="majorBidi"/>
                <w:b/>
                <w:bCs/>
                <w:lang w:bidi="ar-EG"/>
              </w:rPr>
              <w:t>substance:</w:t>
            </w:r>
          </w:p>
        </w:tc>
      </w:tr>
      <w:tr w:rsidR="009E6DD1" w:rsidRPr="00D43F56" w14:paraId="4E1890AE" w14:textId="77777777" w:rsidTr="009E6DD1">
        <w:trPr>
          <w:trHeight w:val="562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3CD0" w14:textId="77777777" w:rsidR="009E6DD1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14:paraId="2DD7E27D" w14:textId="1F0FB508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>Shelf Life</w:t>
            </w: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 of </w:t>
            </w:r>
            <w:r w:rsidRPr="008A53B6">
              <w:rPr>
                <w:rFonts w:asciiTheme="majorBidi" w:eastAsia="Calibri" w:hAnsiTheme="majorBidi" w:cstheme="majorBidi"/>
                <w:b/>
                <w:bCs/>
                <w:lang w:bidi="ar-EG"/>
              </w:rPr>
              <w:t>Finished Product:</w:t>
            </w:r>
          </w:p>
        </w:tc>
      </w:tr>
      <w:tr w:rsidR="009E6DD1" w:rsidRPr="00D43F56" w14:paraId="224E5BB3" w14:textId="77777777" w:rsidTr="009E6DD1">
        <w:trPr>
          <w:trHeight w:val="562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2D81" w14:textId="77777777" w:rsidR="009E6DD1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14:paraId="0BF071E7" w14:textId="4DF7B446" w:rsidR="009E6DD1" w:rsidRPr="009A3A3A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9A3A3A">
              <w:rPr>
                <w:rFonts w:asciiTheme="majorBidi" w:eastAsia="Calibri" w:hAnsiTheme="majorBidi" w:cstheme="majorBidi"/>
                <w:b/>
                <w:bCs/>
                <w:lang w:bidi="ar-EG"/>
              </w:rPr>
              <w:t>Storage Conditions of Active substance:</w:t>
            </w:r>
          </w:p>
        </w:tc>
      </w:tr>
      <w:tr w:rsidR="009E6DD1" w:rsidRPr="00D43F56" w14:paraId="40060939" w14:textId="77777777" w:rsidTr="009E6DD1">
        <w:trPr>
          <w:trHeight w:val="562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4A8C" w14:textId="77777777" w:rsidR="009E6DD1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</w:tcPr>
          <w:p w14:paraId="2ACAC576" w14:textId="42A92BBC" w:rsidR="009E6DD1" w:rsidRPr="009A3A3A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9A3A3A">
              <w:rPr>
                <w:rFonts w:asciiTheme="majorBidi" w:eastAsia="Calibri" w:hAnsiTheme="majorBidi" w:cstheme="majorBidi"/>
                <w:b/>
                <w:bCs/>
                <w:lang w:bidi="ar-EG"/>
              </w:rPr>
              <w:t>Storage Conditions of Finished Product:</w:t>
            </w:r>
          </w:p>
        </w:tc>
      </w:tr>
      <w:tr w:rsidR="009E6DD1" w:rsidRPr="00D43F56" w14:paraId="21D02AFF" w14:textId="77777777" w:rsidTr="009E6DD1">
        <w:trPr>
          <w:trHeight w:val="117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4D7B8" w14:textId="77777777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Calibr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8048E34" w14:textId="7AD7DBA9" w:rsidR="009E6DD1" w:rsidRPr="00D43F56" w:rsidRDefault="009E6DD1" w:rsidP="009E6DD1">
            <w:pPr>
              <w:spacing w:after="0" w:line="240" w:lineRule="auto"/>
              <w:ind w:left="-1"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 w:rsidRPr="00D43F56"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Precautions </w:t>
            </w: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+Incompatibilities (if available)</w:t>
            </w:r>
          </w:p>
        </w:tc>
      </w:tr>
      <w:tr w:rsidR="009E6DD1" w:rsidRPr="00D43F56" w14:paraId="39021412" w14:textId="77777777" w:rsidTr="009E6DD1">
        <w:trPr>
          <w:trHeight w:val="117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DBA9" w14:textId="77777777" w:rsidR="009E6DD1" w:rsidRPr="00D43F56" w:rsidRDefault="009E6DD1" w:rsidP="009E6DD1">
            <w:pPr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</w:pPr>
          </w:p>
          <w:p w14:paraId="4FE4D2E0" w14:textId="77777777" w:rsidR="009E6DD1" w:rsidRPr="00D43F56" w:rsidRDefault="009E6DD1" w:rsidP="009E6DD1">
            <w:pPr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34020C2" w14:textId="77777777" w:rsidR="009E6DD1" w:rsidRPr="00D43F56" w:rsidRDefault="009E6DD1" w:rsidP="009E6DD1">
            <w:pPr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Theme="majorBidi" w:eastAsia="Calibri" w:hAnsiTheme="majorBidi" w:cstheme="majorBidi"/>
                <w:b/>
                <w:bCs/>
                <w:u w:val="single"/>
                <w:rtl/>
                <w:lang w:bidi="ar-EG"/>
              </w:rPr>
            </w:pPr>
            <w:r w:rsidRPr="00D43F56">
              <w:rPr>
                <w:rFonts w:asciiTheme="majorBidi" w:hAnsiTheme="majorBidi" w:cstheme="majorBidi"/>
                <w:b/>
                <w:bCs/>
              </w:rPr>
              <w:t>Pack</w:t>
            </w:r>
            <w:r>
              <w:rPr>
                <w:rFonts w:asciiTheme="majorBidi" w:eastAsia="PMingLiU" w:hAnsiTheme="majorBidi" w:cstheme="majorBidi"/>
                <w:b/>
                <w:bCs/>
              </w:rPr>
              <w:t xml:space="preserve"> of </w:t>
            </w:r>
            <w:r w:rsidRPr="009A3A3A">
              <w:rPr>
                <w:rFonts w:asciiTheme="majorBidi" w:eastAsia="Calibri" w:hAnsiTheme="majorBidi" w:cstheme="majorBidi"/>
                <w:b/>
                <w:bCs/>
                <w:lang w:bidi="ar-EG"/>
              </w:rPr>
              <w:t>Active substance:</w:t>
            </w:r>
          </w:p>
          <w:p w14:paraId="187AC5C7" w14:textId="2E35AC63" w:rsidR="009E6DD1" w:rsidRPr="00D43F56" w:rsidRDefault="009E6DD1" w:rsidP="009E6DD1">
            <w:pPr>
              <w:tabs>
                <w:tab w:val="center" w:pos="4320"/>
                <w:tab w:val="right" w:pos="8640"/>
              </w:tabs>
              <w:spacing w:after="0" w:line="240" w:lineRule="auto"/>
              <w:ind w:left="-1"/>
              <w:contextualSpacing/>
              <w:rPr>
                <w:rFonts w:asciiTheme="majorBidi" w:eastAsia="PMingLiU" w:hAnsiTheme="majorBidi" w:cstheme="majorBidi"/>
                <w:b/>
                <w:bCs/>
              </w:rPr>
            </w:pPr>
          </w:p>
        </w:tc>
      </w:tr>
      <w:tr w:rsidR="009E6DD1" w:rsidRPr="00D43F56" w14:paraId="713FE9F6" w14:textId="77777777" w:rsidTr="009E6DD1">
        <w:trPr>
          <w:trHeight w:val="117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7177" w14:textId="77777777" w:rsidR="009E6DD1" w:rsidRPr="00D43F56" w:rsidRDefault="009E6DD1" w:rsidP="009E6DD1">
            <w:pPr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E1B8812" w14:textId="6E1A668B" w:rsidR="009E6DD1" w:rsidRPr="009A3A3A" w:rsidRDefault="009E6DD1" w:rsidP="009E6DD1">
            <w:pPr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</w:pPr>
            <w:r w:rsidRPr="00D43F56">
              <w:rPr>
                <w:rFonts w:asciiTheme="majorBidi" w:hAnsiTheme="majorBidi" w:cstheme="majorBidi"/>
                <w:b/>
                <w:bCs/>
              </w:rPr>
              <w:t>Pack</w:t>
            </w:r>
            <w:r>
              <w:rPr>
                <w:rFonts w:asciiTheme="majorBidi" w:eastAsia="PMingLiU" w:hAnsiTheme="majorBidi" w:cstheme="majorBidi"/>
                <w:b/>
                <w:bCs/>
              </w:rPr>
              <w:t xml:space="preserve"> of </w:t>
            </w:r>
            <w:r w:rsidRPr="009A3A3A">
              <w:rPr>
                <w:rFonts w:asciiTheme="majorBidi" w:eastAsia="Calibri" w:hAnsiTheme="majorBidi" w:cstheme="majorBidi"/>
                <w:b/>
                <w:bCs/>
                <w:lang w:bidi="ar-EG"/>
              </w:rPr>
              <w:t>Finished Product</w:t>
            </w: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 xml:space="preserve"> +Diluent</w:t>
            </w:r>
            <w:r w:rsidRPr="009A3A3A">
              <w:rPr>
                <w:rFonts w:asciiTheme="majorBidi" w:eastAsia="Calibri" w:hAnsiTheme="majorBidi" w:cstheme="majorBidi"/>
                <w:b/>
                <w:bCs/>
                <w:lang w:bidi="ar-EG"/>
              </w:rPr>
              <w:t>:</w:t>
            </w:r>
          </w:p>
        </w:tc>
      </w:tr>
      <w:tr w:rsidR="009E6DD1" w:rsidRPr="00D43F56" w14:paraId="7BD4B24C" w14:textId="77777777" w:rsidTr="009E6DD1">
        <w:trPr>
          <w:trHeight w:val="117"/>
          <w:jc w:val="center"/>
        </w:trPr>
        <w:tc>
          <w:tcPr>
            <w:tcW w:w="9019" w:type="dxa"/>
            <w:tcBorders>
              <w:top w:val="single" w:sz="4" w:space="0" w:color="auto"/>
              <w:left w:val="thickThinSmallGap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FD0C9" w14:textId="77777777" w:rsidR="009E6DD1" w:rsidRPr="00D43F56" w:rsidRDefault="009E6DD1" w:rsidP="009E6DD1">
            <w:pPr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Theme="majorBidi" w:eastAsia="Calibri" w:hAnsiTheme="majorBidi" w:cstheme="majorBidi"/>
                <w:b/>
                <w:bCs/>
                <w:u w:val="single"/>
                <w:lang w:bidi="ar-E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B89AD93" w14:textId="35275285" w:rsidR="009E6DD1" w:rsidRPr="00D43F56" w:rsidRDefault="009E6DD1" w:rsidP="009E6DD1">
            <w:pPr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Contact E-mail</w:t>
            </w:r>
          </w:p>
        </w:tc>
      </w:tr>
    </w:tbl>
    <w:p w14:paraId="53F9FCD4" w14:textId="77777777" w:rsidR="00DD44B2" w:rsidRDefault="00DD44B2" w:rsidP="00E53297">
      <w:pPr>
        <w:tabs>
          <w:tab w:val="center" w:pos="755"/>
        </w:tabs>
        <w:spacing w:after="0" w:line="240" w:lineRule="auto"/>
        <w:ind w:left="-284"/>
        <w:contextualSpacing/>
        <w:rPr>
          <w:rFonts w:asciiTheme="majorBidi" w:eastAsia="Calibri" w:hAnsiTheme="majorBidi" w:cstheme="majorBidi"/>
          <w:b/>
          <w:bCs/>
          <w:u w:val="single"/>
          <w:lang w:bidi="ar-EG"/>
        </w:rPr>
      </w:pPr>
    </w:p>
    <w:p w14:paraId="1C6362A5" w14:textId="77777777" w:rsidR="00DD44B2" w:rsidRDefault="00DD44B2" w:rsidP="00E53297">
      <w:pPr>
        <w:tabs>
          <w:tab w:val="center" w:pos="755"/>
        </w:tabs>
        <w:spacing w:after="0" w:line="240" w:lineRule="auto"/>
        <w:ind w:left="-284"/>
        <w:contextualSpacing/>
        <w:rPr>
          <w:rFonts w:asciiTheme="majorBidi" w:eastAsia="Calibri" w:hAnsiTheme="majorBidi" w:cstheme="majorBidi"/>
          <w:b/>
          <w:bCs/>
          <w:u w:val="single"/>
          <w:lang w:bidi="ar-EG"/>
        </w:rPr>
      </w:pPr>
    </w:p>
    <w:p w14:paraId="5CB0D2A0" w14:textId="77777777" w:rsidR="009E6DD1" w:rsidRDefault="009E6DD1" w:rsidP="009E6DD1">
      <w:pPr>
        <w:tabs>
          <w:tab w:val="center" w:pos="755"/>
        </w:tabs>
        <w:spacing w:after="0" w:line="240" w:lineRule="auto"/>
        <w:contextualSpacing/>
        <w:rPr>
          <w:rFonts w:asciiTheme="majorBidi" w:eastAsia="Calibri" w:hAnsiTheme="majorBidi" w:cstheme="majorBidi"/>
          <w:b/>
          <w:bCs/>
          <w:u w:val="single"/>
          <w:lang w:bidi="ar-EG"/>
        </w:rPr>
      </w:pPr>
    </w:p>
    <w:p w14:paraId="6F9534F5" w14:textId="77777777" w:rsidR="009E6DD1" w:rsidRDefault="009E6DD1" w:rsidP="009E6DD1">
      <w:pPr>
        <w:tabs>
          <w:tab w:val="center" w:pos="755"/>
        </w:tabs>
        <w:spacing w:after="0" w:line="240" w:lineRule="auto"/>
        <w:contextualSpacing/>
        <w:rPr>
          <w:rFonts w:asciiTheme="majorBidi" w:eastAsia="Calibri" w:hAnsiTheme="majorBidi" w:cstheme="majorBidi"/>
          <w:b/>
          <w:bCs/>
          <w:u w:val="single"/>
          <w:lang w:bidi="ar-EG"/>
        </w:rPr>
      </w:pPr>
    </w:p>
    <w:p w14:paraId="6DAFA860" w14:textId="77777777" w:rsidR="009E6DD1" w:rsidRDefault="009E6DD1" w:rsidP="009E6DD1">
      <w:pPr>
        <w:tabs>
          <w:tab w:val="center" w:pos="755"/>
        </w:tabs>
        <w:spacing w:after="0" w:line="240" w:lineRule="auto"/>
        <w:contextualSpacing/>
        <w:rPr>
          <w:rFonts w:asciiTheme="majorBidi" w:eastAsia="Calibri" w:hAnsiTheme="majorBidi" w:cstheme="majorBidi"/>
          <w:b/>
          <w:bCs/>
          <w:u w:val="single"/>
          <w:lang w:bidi="ar-EG"/>
        </w:rPr>
      </w:pPr>
    </w:p>
    <w:p w14:paraId="1FC8D9E5" w14:textId="4A1DA0D3" w:rsidR="00E53297" w:rsidRDefault="00E53297" w:rsidP="009E6DD1">
      <w:pPr>
        <w:tabs>
          <w:tab w:val="center" w:pos="755"/>
        </w:tabs>
        <w:spacing w:after="0" w:line="240" w:lineRule="auto"/>
        <w:contextualSpacing/>
        <w:rPr>
          <w:rFonts w:asciiTheme="majorBidi" w:eastAsia="Calibri" w:hAnsiTheme="majorBidi" w:cstheme="majorBidi"/>
          <w:b/>
          <w:bCs/>
          <w:lang w:bidi="ar-EG"/>
        </w:rPr>
      </w:pPr>
      <w:r w:rsidRPr="00D43F56">
        <w:rPr>
          <w:rFonts w:asciiTheme="majorBidi" w:eastAsia="Calibri" w:hAnsiTheme="majorBidi" w:cstheme="majorBidi"/>
          <w:b/>
          <w:bCs/>
          <w:u w:val="single"/>
          <w:lang w:bidi="ar-EG"/>
        </w:rPr>
        <w:t>Summary of Stability Study:</w:t>
      </w:r>
    </w:p>
    <w:p w14:paraId="39D09A65" w14:textId="77777777" w:rsidR="00DD44B2" w:rsidRDefault="00DD44B2" w:rsidP="00DD44B2">
      <w:pPr>
        <w:tabs>
          <w:tab w:val="center" w:pos="755"/>
        </w:tabs>
        <w:spacing w:after="0" w:line="240" w:lineRule="auto"/>
        <w:ind w:left="-142"/>
        <w:contextualSpacing/>
        <w:rPr>
          <w:rFonts w:asciiTheme="majorBidi" w:eastAsia="Calibri" w:hAnsiTheme="majorBidi" w:cstheme="majorBidi"/>
          <w:b/>
          <w:bCs/>
          <w:lang w:bidi="ar-EG"/>
        </w:rPr>
      </w:pPr>
    </w:p>
    <w:p w14:paraId="775BFA7C" w14:textId="19CDDEC8" w:rsidR="00E53297" w:rsidRDefault="009A3A3A" w:rsidP="00DD44B2">
      <w:pPr>
        <w:tabs>
          <w:tab w:val="center" w:pos="755"/>
        </w:tabs>
        <w:spacing w:after="0" w:line="240" w:lineRule="auto"/>
        <w:ind w:left="-142"/>
        <w:contextualSpacing/>
        <w:rPr>
          <w:rFonts w:asciiTheme="majorBidi" w:eastAsia="Calibri" w:hAnsiTheme="majorBidi" w:cstheme="majorBidi"/>
          <w:b/>
          <w:bCs/>
          <w:lang w:bidi="ar-EG"/>
        </w:rPr>
      </w:pPr>
      <w:r>
        <w:rPr>
          <w:rFonts w:asciiTheme="majorBidi" w:eastAsia="Calibri" w:hAnsiTheme="majorBidi" w:cstheme="majorBidi"/>
          <w:b/>
          <w:bCs/>
          <w:lang w:bidi="ar-EG"/>
        </w:rPr>
        <w:t>The stability study data should be filled in the following table</w:t>
      </w:r>
      <w:r w:rsidR="009E6DD1">
        <w:rPr>
          <w:rFonts w:asciiTheme="majorBidi" w:eastAsia="Calibri" w:hAnsiTheme="majorBidi" w:cstheme="majorBidi"/>
          <w:b/>
          <w:bCs/>
          <w:lang w:bidi="ar-EG"/>
        </w:rPr>
        <w:t xml:space="preserve"> (Separate table for DS/ DP/ Diluent)</w:t>
      </w:r>
      <w:r>
        <w:rPr>
          <w:rFonts w:asciiTheme="majorBidi" w:eastAsia="Calibri" w:hAnsiTheme="majorBidi" w:cstheme="majorBidi"/>
          <w:b/>
          <w:bCs/>
          <w:lang w:bidi="ar-EG"/>
        </w:rPr>
        <w:t>:</w:t>
      </w: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05"/>
        <w:gridCol w:w="1497"/>
        <w:gridCol w:w="1646"/>
        <w:gridCol w:w="1722"/>
        <w:gridCol w:w="1701"/>
        <w:gridCol w:w="1701"/>
      </w:tblGrid>
      <w:tr w:rsidR="00DD44B2" w14:paraId="565CF313" w14:textId="77777777" w:rsidTr="00DD44B2">
        <w:tc>
          <w:tcPr>
            <w:tcW w:w="1985" w:type="dxa"/>
          </w:tcPr>
          <w:p w14:paraId="5A838BE0" w14:textId="11CD223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Type of study (long or accelerated or stress)</w:t>
            </w:r>
            <w:r w:rsidR="009E6DD1">
              <w:rPr>
                <w:rFonts w:asciiTheme="majorBidi" w:eastAsia="Calibri" w:hAnsiTheme="majorBidi" w:cstheme="majorBidi"/>
                <w:b/>
                <w:bCs/>
                <w:lang w:bidi="ar-EG"/>
              </w:rPr>
              <w:t>/In-use/Photostability</w:t>
            </w:r>
          </w:p>
        </w:tc>
        <w:tc>
          <w:tcPr>
            <w:tcW w:w="805" w:type="dxa"/>
          </w:tcPr>
          <w:p w14:paraId="0399F7B5" w14:textId="40DF368B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Batch no.</w:t>
            </w:r>
          </w:p>
        </w:tc>
        <w:tc>
          <w:tcPr>
            <w:tcW w:w="1497" w:type="dxa"/>
          </w:tcPr>
          <w:p w14:paraId="44C07A60" w14:textId="7B8B426D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Man. site</w:t>
            </w:r>
          </w:p>
        </w:tc>
        <w:tc>
          <w:tcPr>
            <w:tcW w:w="1646" w:type="dxa"/>
          </w:tcPr>
          <w:p w14:paraId="27238161" w14:textId="5D430010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Manufacturing date</w:t>
            </w:r>
          </w:p>
        </w:tc>
        <w:tc>
          <w:tcPr>
            <w:tcW w:w="1722" w:type="dxa"/>
          </w:tcPr>
          <w:p w14:paraId="18272B2D" w14:textId="66B57808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Duration of study (available submitted data)</w:t>
            </w:r>
          </w:p>
        </w:tc>
        <w:tc>
          <w:tcPr>
            <w:tcW w:w="1701" w:type="dxa"/>
          </w:tcPr>
          <w:p w14:paraId="57D7971B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Storage conditions</w:t>
            </w:r>
          </w:p>
          <w:p w14:paraId="31B01505" w14:textId="3A13D41B" w:rsidR="009E6DD1" w:rsidRDefault="009E6DD1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701" w:type="dxa"/>
          </w:tcPr>
          <w:p w14:paraId="55968CAA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Batch scale</w:t>
            </w:r>
          </w:p>
          <w:p w14:paraId="4B233915" w14:textId="0B9F3046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bidi="ar-EG"/>
              </w:rPr>
              <w:t>(pilot or production)</w:t>
            </w:r>
          </w:p>
        </w:tc>
      </w:tr>
      <w:tr w:rsidR="00DD44B2" w14:paraId="410E0A25" w14:textId="77777777" w:rsidTr="00DD44B2">
        <w:tc>
          <w:tcPr>
            <w:tcW w:w="1985" w:type="dxa"/>
          </w:tcPr>
          <w:p w14:paraId="46E60CA0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805" w:type="dxa"/>
          </w:tcPr>
          <w:p w14:paraId="027F1F1C" w14:textId="25BCE94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497" w:type="dxa"/>
          </w:tcPr>
          <w:p w14:paraId="61D92580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646" w:type="dxa"/>
          </w:tcPr>
          <w:p w14:paraId="62807F69" w14:textId="43434061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722" w:type="dxa"/>
          </w:tcPr>
          <w:p w14:paraId="76A4BCCD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701" w:type="dxa"/>
          </w:tcPr>
          <w:p w14:paraId="28EC06A0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701" w:type="dxa"/>
          </w:tcPr>
          <w:p w14:paraId="01C6EF3C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</w:tr>
      <w:tr w:rsidR="00DD44B2" w14:paraId="6509ABAA" w14:textId="77777777" w:rsidTr="00DD44B2">
        <w:tc>
          <w:tcPr>
            <w:tcW w:w="1985" w:type="dxa"/>
          </w:tcPr>
          <w:p w14:paraId="52A801BC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805" w:type="dxa"/>
          </w:tcPr>
          <w:p w14:paraId="12577067" w14:textId="5B4E0EA0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497" w:type="dxa"/>
          </w:tcPr>
          <w:p w14:paraId="3F7FD07F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646" w:type="dxa"/>
          </w:tcPr>
          <w:p w14:paraId="256E7101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722" w:type="dxa"/>
          </w:tcPr>
          <w:p w14:paraId="18F1F72D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701" w:type="dxa"/>
          </w:tcPr>
          <w:p w14:paraId="15A43B96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701" w:type="dxa"/>
          </w:tcPr>
          <w:p w14:paraId="588EB2D9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</w:tr>
      <w:tr w:rsidR="00DD44B2" w14:paraId="717511A2" w14:textId="77777777" w:rsidTr="00DD44B2">
        <w:tc>
          <w:tcPr>
            <w:tcW w:w="1985" w:type="dxa"/>
          </w:tcPr>
          <w:p w14:paraId="3F0B87BA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805" w:type="dxa"/>
          </w:tcPr>
          <w:p w14:paraId="3862C4C9" w14:textId="5C93F50D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497" w:type="dxa"/>
          </w:tcPr>
          <w:p w14:paraId="4024212C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646" w:type="dxa"/>
          </w:tcPr>
          <w:p w14:paraId="451959C5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722" w:type="dxa"/>
          </w:tcPr>
          <w:p w14:paraId="7895AAA9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701" w:type="dxa"/>
          </w:tcPr>
          <w:p w14:paraId="20C11C45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  <w:tc>
          <w:tcPr>
            <w:tcW w:w="1701" w:type="dxa"/>
          </w:tcPr>
          <w:p w14:paraId="2B6634BF" w14:textId="77777777" w:rsidR="00DD44B2" w:rsidRDefault="00DD44B2" w:rsidP="009A3A3A">
            <w:pPr>
              <w:tabs>
                <w:tab w:val="center" w:pos="755"/>
              </w:tabs>
              <w:contextualSpacing/>
              <w:rPr>
                <w:rFonts w:asciiTheme="majorBidi" w:eastAsia="Calibri" w:hAnsiTheme="majorBidi" w:cstheme="majorBidi"/>
                <w:b/>
                <w:bCs/>
                <w:lang w:bidi="ar-EG"/>
              </w:rPr>
            </w:pPr>
          </w:p>
        </w:tc>
      </w:tr>
    </w:tbl>
    <w:p w14:paraId="26ED8271" w14:textId="77777777" w:rsidR="009A3A3A" w:rsidRPr="00D43F56" w:rsidRDefault="009A3A3A" w:rsidP="009A3A3A">
      <w:pPr>
        <w:tabs>
          <w:tab w:val="center" w:pos="755"/>
        </w:tabs>
        <w:spacing w:after="0" w:line="240" w:lineRule="auto"/>
        <w:ind w:left="176"/>
        <w:contextualSpacing/>
        <w:rPr>
          <w:rFonts w:asciiTheme="majorBidi" w:eastAsia="Calibri" w:hAnsiTheme="majorBidi" w:cstheme="majorBidi"/>
          <w:b/>
          <w:bCs/>
          <w:lang w:bidi="ar-EG"/>
        </w:rPr>
      </w:pPr>
    </w:p>
    <w:p w14:paraId="70F54BEC" w14:textId="77777777" w:rsidR="00E53297" w:rsidRPr="00D43F56" w:rsidRDefault="00E53297" w:rsidP="00E53297">
      <w:pPr>
        <w:spacing w:after="0" w:line="240" w:lineRule="auto"/>
        <w:ind w:left="34"/>
        <w:rPr>
          <w:rFonts w:asciiTheme="majorBidi" w:eastAsia="Calibri" w:hAnsiTheme="majorBidi" w:cstheme="majorBidi"/>
          <w:b/>
          <w:bCs/>
          <w:u w:val="single"/>
          <w:lang w:bidi="ar-EG"/>
        </w:rPr>
      </w:pPr>
    </w:p>
    <w:p w14:paraId="6C88304D" w14:textId="77777777" w:rsidR="00E53297" w:rsidRPr="00D43F56" w:rsidRDefault="00E53297" w:rsidP="00E53297">
      <w:pPr>
        <w:spacing w:after="0" w:line="240" w:lineRule="auto"/>
        <w:rPr>
          <w:rFonts w:asciiTheme="majorBidi" w:eastAsia="PMingLiU" w:hAnsiTheme="majorBidi" w:cstheme="majorBidi"/>
          <w:b/>
          <w:bCs/>
          <w:lang w:bidi="ar-EG"/>
        </w:rPr>
      </w:pPr>
    </w:p>
    <w:p w14:paraId="3FB1E8A4" w14:textId="77777777" w:rsidR="00E53297" w:rsidRPr="00D43F56" w:rsidRDefault="00E53297" w:rsidP="00E53297">
      <w:pPr>
        <w:bidi/>
        <w:spacing w:after="0" w:line="240" w:lineRule="auto"/>
        <w:rPr>
          <w:rFonts w:asciiTheme="majorBidi" w:hAnsiTheme="majorBidi" w:cstheme="majorBidi"/>
          <w:b/>
          <w:bCs/>
          <w:rtl/>
          <w:lang w:bidi="ar-EG"/>
        </w:rPr>
      </w:pPr>
    </w:p>
    <w:p w14:paraId="2736C05C" w14:textId="77777777" w:rsidR="00E53297" w:rsidRPr="00D43F56" w:rsidRDefault="00E53297" w:rsidP="00E53297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7A7E48A8" w14:textId="77777777" w:rsidR="00E53297" w:rsidRPr="00D43F56" w:rsidRDefault="00E53297" w:rsidP="00E53297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59B660EC" w14:textId="77777777" w:rsidR="00E53297" w:rsidRPr="00D43F56" w:rsidRDefault="00E53297" w:rsidP="00E53297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44B11C5E" w14:textId="77777777" w:rsidR="00E53297" w:rsidRPr="00D43F56" w:rsidRDefault="00E53297" w:rsidP="00E53297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599A2BCC" w14:textId="77777777" w:rsidR="00E53297" w:rsidRPr="00D43F56" w:rsidRDefault="00E53297" w:rsidP="00E53297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0A8F0F4C" w14:textId="77777777" w:rsidR="00E53297" w:rsidRPr="00D43F56" w:rsidRDefault="00E53297" w:rsidP="00E53297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2D4A9673" w14:textId="77777777" w:rsidR="00E53297" w:rsidRPr="00D43F56" w:rsidRDefault="00E53297" w:rsidP="00E53297">
      <w:pPr>
        <w:tabs>
          <w:tab w:val="left" w:pos="2840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D43F56">
        <w:rPr>
          <w:rFonts w:asciiTheme="majorBidi" w:hAnsiTheme="majorBidi" w:cstheme="majorBidi"/>
          <w:b/>
          <w:bCs/>
        </w:rPr>
        <w:tab/>
      </w:r>
    </w:p>
    <w:p w14:paraId="2BE2CC28" w14:textId="77777777" w:rsidR="00583D24" w:rsidRDefault="00583D24">
      <w:pPr>
        <w:rPr>
          <w:lang w:bidi="ar-EG"/>
        </w:rPr>
      </w:pPr>
    </w:p>
    <w:p w14:paraId="36BED5E0" w14:textId="77777777" w:rsidR="00583D24" w:rsidRPr="00583D24" w:rsidRDefault="00583D24" w:rsidP="00583D24"/>
    <w:p w14:paraId="521FC6D2" w14:textId="77777777" w:rsidR="00583D24" w:rsidRPr="00583D24" w:rsidRDefault="00583D24" w:rsidP="00583D24"/>
    <w:p w14:paraId="281B34F7" w14:textId="77777777" w:rsidR="00583D24" w:rsidRPr="00583D24" w:rsidRDefault="00583D24" w:rsidP="00583D24"/>
    <w:p w14:paraId="6449D55D" w14:textId="6E171792" w:rsidR="00251BC8" w:rsidRPr="00251BC8" w:rsidRDefault="00251BC8" w:rsidP="00F42E32">
      <w:pPr>
        <w:tabs>
          <w:tab w:val="left" w:pos="2840"/>
        </w:tabs>
      </w:pPr>
    </w:p>
    <w:sectPr w:rsidR="00251BC8" w:rsidRPr="00251BC8" w:rsidSect="008328A8">
      <w:pgSz w:w="12240" w:h="15840"/>
      <w:pgMar w:top="1710" w:right="720" w:bottom="720" w:left="720" w:header="692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D39F4" w14:textId="77777777" w:rsidR="00A1111D" w:rsidRDefault="00A1111D" w:rsidP="005B5BD8">
      <w:pPr>
        <w:spacing w:after="0" w:line="240" w:lineRule="auto"/>
      </w:pPr>
      <w:r>
        <w:separator/>
      </w:r>
    </w:p>
  </w:endnote>
  <w:endnote w:type="continuationSeparator" w:id="0">
    <w:p w14:paraId="4D27E6D9" w14:textId="77777777" w:rsidR="00A1111D" w:rsidRDefault="00A1111D" w:rsidP="005B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79E7F" w14:textId="77777777" w:rsidR="00A1111D" w:rsidRDefault="00A1111D" w:rsidP="005B5BD8">
      <w:pPr>
        <w:spacing w:after="0" w:line="240" w:lineRule="auto"/>
      </w:pPr>
      <w:r>
        <w:separator/>
      </w:r>
    </w:p>
  </w:footnote>
  <w:footnote w:type="continuationSeparator" w:id="0">
    <w:p w14:paraId="3656F992" w14:textId="77777777" w:rsidR="00A1111D" w:rsidRDefault="00A1111D" w:rsidP="005B5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514AB"/>
    <w:multiLevelType w:val="hybridMultilevel"/>
    <w:tmpl w:val="A31A9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D8"/>
    <w:rsid w:val="00120062"/>
    <w:rsid w:val="00121C4E"/>
    <w:rsid w:val="001620AD"/>
    <w:rsid w:val="00180810"/>
    <w:rsid w:val="001908BE"/>
    <w:rsid w:val="001C4B7B"/>
    <w:rsid w:val="00251BC8"/>
    <w:rsid w:val="0026616B"/>
    <w:rsid w:val="00276655"/>
    <w:rsid w:val="003B16CD"/>
    <w:rsid w:val="00411453"/>
    <w:rsid w:val="00430D8B"/>
    <w:rsid w:val="004F1944"/>
    <w:rsid w:val="0055682C"/>
    <w:rsid w:val="00583D24"/>
    <w:rsid w:val="005B2A05"/>
    <w:rsid w:val="005B5BD8"/>
    <w:rsid w:val="006F0B35"/>
    <w:rsid w:val="007052AB"/>
    <w:rsid w:val="00723DFC"/>
    <w:rsid w:val="00762A37"/>
    <w:rsid w:val="007F26AC"/>
    <w:rsid w:val="008328A8"/>
    <w:rsid w:val="00880F3E"/>
    <w:rsid w:val="0088246E"/>
    <w:rsid w:val="00885253"/>
    <w:rsid w:val="00890845"/>
    <w:rsid w:val="008A53B6"/>
    <w:rsid w:val="009176BE"/>
    <w:rsid w:val="00925C44"/>
    <w:rsid w:val="00933C29"/>
    <w:rsid w:val="00982EEC"/>
    <w:rsid w:val="00986CD2"/>
    <w:rsid w:val="009A3A3A"/>
    <w:rsid w:val="009E6DD1"/>
    <w:rsid w:val="009F6507"/>
    <w:rsid w:val="00A00944"/>
    <w:rsid w:val="00A1111D"/>
    <w:rsid w:val="00A72FF3"/>
    <w:rsid w:val="00AD34DF"/>
    <w:rsid w:val="00B61BCD"/>
    <w:rsid w:val="00B80ED2"/>
    <w:rsid w:val="00B8542E"/>
    <w:rsid w:val="00BC1303"/>
    <w:rsid w:val="00CC2F79"/>
    <w:rsid w:val="00DD44B2"/>
    <w:rsid w:val="00E24094"/>
    <w:rsid w:val="00E31BDA"/>
    <w:rsid w:val="00E53297"/>
    <w:rsid w:val="00F42E32"/>
    <w:rsid w:val="00FB21B4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5FBDBA1"/>
  <w15:docId w15:val="{41FD408F-D589-41C8-8D2A-2496DE39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2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B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BD8"/>
  </w:style>
  <w:style w:type="paragraph" w:styleId="Footer">
    <w:name w:val="footer"/>
    <w:basedOn w:val="Normal"/>
    <w:link w:val="FooterChar"/>
    <w:uiPriority w:val="99"/>
    <w:unhideWhenUsed/>
    <w:rsid w:val="005B5B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BD8"/>
  </w:style>
  <w:style w:type="paragraph" w:styleId="BalloonText">
    <w:name w:val="Balloon Text"/>
    <w:basedOn w:val="Normal"/>
    <w:link w:val="BalloonTextChar"/>
    <w:uiPriority w:val="99"/>
    <w:semiHidden/>
    <w:unhideWhenUsed/>
    <w:rsid w:val="005B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BD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88525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E53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B597D-94A9-45C0-8CDC-892BFEFD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Basma</dc:creator>
  <cp:keywords/>
  <dc:description/>
  <cp:lastModifiedBy>Stability2</cp:lastModifiedBy>
  <cp:revision>14</cp:revision>
  <cp:lastPrinted>2021-11-09T09:31:00Z</cp:lastPrinted>
  <dcterms:created xsi:type="dcterms:W3CDTF">2020-12-01T08:11:00Z</dcterms:created>
  <dcterms:modified xsi:type="dcterms:W3CDTF">2021-11-09T09:31:00Z</dcterms:modified>
</cp:coreProperties>
</file>